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E0" w:rsidRPr="00F67285" w:rsidRDefault="002E0EE0" w:rsidP="00F67285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67285">
        <w:rPr>
          <w:rFonts w:ascii="Times New Roman" w:hAnsi="Times New Roman" w:cs="Times New Roman"/>
          <w:sz w:val="40"/>
          <w:szCs w:val="40"/>
          <w:u w:val="single"/>
        </w:rPr>
        <w:t>Criminal Defenses – Main Ideas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6728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F67285">
        <w:rPr>
          <w:rFonts w:ascii="Times New Roman" w:hAnsi="Times New Roman" w:cs="Times New Roman"/>
          <w:b/>
          <w:sz w:val="24"/>
          <w:szCs w:val="24"/>
          <w:u w:val="single"/>
        </w:rPr>
        <w:t>REMEMBER!!!</w:t>
      </w:r>
    </w:p>
    <w:bookmarkEnd w:id="0"/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 xml:space="preserve">A)  A trial is simply a ___________________ between the prosecution and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defense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>; a jury needs to decide who has put up the better ____________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 xml:space="preserve">B)  The _________________________ rests on the __________________;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must prove “beyond a shadow of a doubt” that defendant is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_______________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 xml:space="preserve">C)  Jury must unanimously __________________ with the prosecution in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to ________________ the defendant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85">
        <w:rPr>
          <w:rFonts w:ascii="Times New Roman" w:hAnsi="Times New Roman" w:cs="Times New Roman"/>
          <w:b/>
          <w:sz w:val="24"/>
          <w:szCs w:val="24"/>
          <w:u w:val="single"/>
        </w:rPr>
        <w:t>-Possible Defenses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>A)  “No Crime Has Been Committed” Defense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is presented to show that a crime ___________________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must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also prove that there was no criminal ___________________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the action (it was a ________________ or an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__________________)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>B)  “Defendant DID NOT Commit the Crime” Defense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defense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______________ that a crime has taken place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defense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must prove that the defendant was not the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______________________ (alibi, eyewitness testimony, forensics,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>.)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>C)  “Criminal Action Was Justifiable” Defense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act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was done out of _________________________ or defense of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 _____________________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of thumb:  defensive action cannot turn into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 ____________________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force</w:t>
      </w:r>
      <w:proofErr w:type="gramEnd"/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>D)  “Defendant Is Not Criminally Responsible Due To…” Defense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1)  _____________________ - in PA, children under ______ years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are not held responsible for criminal actions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2)  ________________________ - defendant was ________________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commit the crime by an _____________________ law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enforcement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official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3)  ______________________________ - defendant committed the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crime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because of the threat of ______________________________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his/her life or to ____________________ his/her life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  <w:t>E)  “By Reason of Insanity”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defendant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lacks ____________________________ to understand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severe actions are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defendant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suffers from a documented or later proven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_________________________ (schizophrenia, delusions, etc.)</w:t>
      </w:r>
      <w:proofErr w:type="gramEnd"/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ab/>
      </w:r>
      <w:r w:rsidRPr="00F67285">
        <w:rPr>
          <w:rFonts w:ascii="Times New Roman" w:hAnsi="Times New Roman" w:cs="Times New Roman"/>
          <w:sz w:val="24"/>
          <w:szCs w:val="24"/>
        </w:rPr>
        <w:tab/>
        <w:t xml:space="preserve">3)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used as a defense in about ______ of all criminal cases; when </w:t>
      </w:r>
    </w:p>
    <w:p w:rsidR="002E0EE0" w:rsidRPr="00F67285" w:rsidRDefault="002E0EE0" w:rsidP="002E0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7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67285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F67285">
        <w:rPr>
          <w:rFonts w:ascii="Times New Roman" w:hAnsi="Times New Roman" w:cs="Times New Roman"/>
          <w:sz w:val="24"/>
          <w:szCs w:val="24"/>
        </w:rPr>
        <w:t xml:space="preserve"> is used, it is successful only _______ of the time</w:t>
      </w:r>
    </w:p>
    <w:sectPr w:rsidR="002E0EE0" w:rsidRPr="00F67285" w:rsidSect="00F67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E4" w:rsidRDefault="005E67E4" w:rsidP="00F67285">
      <w:pPr>
        <w:spacing w:after="0" w:line="240" w:lineRule="auto"/>
      </w:pPr>
      <w:r>
        <w:separator/>
      </w:r>
    </w:p>
  </w:endnote>
  <w:endnote w:type="continuationSeparator" w:id="0">
    <w:p w:rsidR="005E67E4" w:rsidRDefault="005E67E4" w:rsidP="00F6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E4" w:rsidRDefault="005E67E4" w:rsidP="00F67285">
      <w:pPr>
        <w:spacing w:after="0" w:line="240" w:lineRule="auto"/>
      </w:pPr>
      <w:r>
        <w:separator/>
      </w:r>
    </w:p>
  </w:footnote>
  <w:footnote w:type="continuationSeparator" w:id="0">
    <w:p w:rsidR="005E67E4" w:rsidRDefault="005E67E4" w:rsidP="00F6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EE0"/>
    <w:rsid w:val="002E0EE0"/>
    <w:rsid w:val="005E67E4"/>
    <w:rsid w:val="00674D3F"/>
    <w:rsid w:val="00AB297A"/>
    <w:rsid w:val="00F170D0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E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85"/>
  </w:style>
  <w:style w:type="paragraph" w:styleId="Footer">
    <w:name w:val="footer"/>
    <w:basedOn w:val="Normal"/>
    <w:link w:val="FooterChar"/>
    <w:uiPriority w:val="99"/>
    <w:unhideWhenUsed/>
    <w:rsid w:val="00F6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2</cp:revision>
  <dcterms:created xsi:type="dcterms:W3CDTF">2009-05-20T18:58:00Z</dcterms:created>
  <dcterms:modified xsi:type="dcterms:W3CDTF">2012-02-28T03:13:00Z</dcterms:modified>
</cp:coreProperties>
</file>